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9049" w14:textId="76809515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color w:val="363636"/>
        </w:rPr>
        <w:t xml:space="preserve">Dear [[MPfirstnamelastname]] </w:t>
      </w:r>
      <w:r w:rsidRPr="00642073">
        <w:rPr>
          <w:rStyle w:val="scxw140590534"/>
          <w:rFonts w:asciiTheme="minorHAnsi" w:hAnsiTheme="minorHAnsi" w:cstheme="minorHAnsi"/>
          <w:color w:val="363636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  <w:color w:val="363636"/>
        </w:rPr>
        <w:t xml:space="preserve">Art, Craft and Design </w:t>
      </w:r>
      <w:r w:rsidR="003A2A8D" w:rsidRPr="00642073">
        <w:rPr>
          <w:rStyle w:val="normaltextrun"/>
          <w:rFonts w:asciiTheme="minorHAnsi" w:hAnsiTheme="minorHAnsi" w:cstheme="minorHAnsi"/>
          <w:color w:val="363636"/>
        </w:rPr>
        <w:t>e</w:t>
      </w:r>
      <w:r w:rsidRPr="00642073">
        <w:rPr>
          <w:rStyle w:val="normaltextrun"/>
          <w:rFonts w:asciiTheme="minorHAnsi" w:hAnsiTheme="minorHAnsi" w:cstheme="minorHAnsi"/>
          <w:color w:val="363636"/>
        </w:rPr>
        <w:t xml:space="preserve">ducation in the UK is at </w:t>
      </w:r>
      <w:r w:rsidR="2FADC038" w:rsidRPr="00642073">
        <w:rPr>
          <w:rStyle w:val="normaltextrun"/>
          <w:rFonts w:asciiTheme="minorHAnsi" w:hAnsiTheme="minorHAnsi" w:cstheme="minorHAnsi"/>
          <w:color w:val="363636"/>
        </w:rPr>
        <w:t xml:space="preserve">a </w:t>
      </w:r>
      <w:r w:rsidRPr="00642073">
        <w:rPr>
          <w:rStyle w:val="normaltextrun"/>
          <w:rFonts w:asciiTheme="minorHAnsi" w:hAnsiTheme="minorHAnsi" w:cstheme="minorHAnsi"/>
          <w:color w:val="363636"/>
        </w:rPr>
        <w:t>crisis point.  </w:t>
      </w:r>
      <w:r w:rsidRPr="00642073">
        <w:rPr>
          <w:rStyle w:val="eop"/>
          <w:rFonts w:asciiTheme="minorHAnsi" w:hAnsiTheme="minorHAnsi" w:cstheme="minorHAnsi"/>
          <w:color w:val="363636"/>
        </w:rPr>
        <w:t> </w:t>
      </w:r>
    </w:p>
    <w:p w14:paraId="14CD89EE" w14:textId="1453BD2E" w:rsidR="189BD2BE" w:rsidRPr="00642073" w:rsidRDefault="189BD2BE" w:rsidP="189BD2B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363636"/>
        </w:rPr>
      </w:pPr>
    </w:p>
    <w:p w14:paraId="3AC03CC0" w14:textId="79085080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A report published on the 27</w:t>
      </w:r>
      <w:r w:rsidRPr="00642073">
        <w:rPr>
          <w:rStyle w:val="normaltextrun"/>
          <w:rFonts w:asciiTheme="minorHAnsi" w:hAnsiTheme="minorHAnsi" w:cstheme="minorHAnsi"/>
          <w:vertAlign w:val="superscript"/>
        </w:rPr>
        <w:t>th</w:t>
      </w:r>
      <w:r w:rsidRPr="00642073">
        <w:rPr>
          <w:rStyle w:val="normaltextrun"/>
          <w:rFonts w:asciiTheme="minorHAnsi" w:hAnsiTheme="minorHAnsi" w:cstheme="minorHAnsi"/>
        </w:rPr>
        <w:t xml:space="preserve"> of June 2023, by the APPG for Art, Craft and Design </w:t>
      </w:r>
      <w:r w:rsidR="5104E6EF" w:rsidRPr="00642073">
        <w:rPr>
          <w:rStyle w:val="normaltextrun"/>
          <w:rFonts w:asciiTheme="minorHAnsi" w:hAnsiTheme="minorHAnsi" w:cstheme="minorHAnsi"/>
        </w:rPr>
        <w:t xml:space="preserve">in </w:t>
      </w:r>
      <w:r w:rsidRPr="00642073">
        <w:rPr>
          <w:rStyle w:val="normaltextrun"/>
          <w:rFonts w:asciiTheme="minorHAnsi" w:hAnsiTheme="minorHAnsi" w:cstheme="minorHAnsi"/>
        </w:rPr>
        <w:t xml:space="preserve">Education, has highlighted the crisis faced by art, </w:t>
      </w:r>
      <w:r w:rsidR="00C54740" w:rsidRPr="00642073">
        <w:rPr>
          <w:rStyle w:val="normaltextrun"/>
          <w:rFonts w:asciiTheme="minorHAnsi" w:hAnsiTheme="minorHAnsi" w:cstheme="minorHAnsi"/>
        </w:rPr>
        <w:t>c</w:t>
      </w:r>
      <w:r w:rsidR="000246AC" w:rsidRPr="00642073">
        <w:rPr>
          <w:rStyle w:val="normaltextrun"/>
          <w:rFonts w:asciiTheme="minorHAnsi" w:hAnsiTheme="minorHAnsi" w:cstheme="minorHAnsi"/>
        </w:rPr>
        <w:t>r</w:t>
      </w:r>
      <w:r w:rsidR="00C54740" w:rsidRPr="00642073">
        <w:rPr>
          <w:rStyle w:val="normaltextrun"/>
          <w:rFonts w:asciiTheme="minorHAnsi" w:hAnsiTheme="minorHAnsi" w:cstheme="minorHAnsi"/>
        </w:rPr>
        <w:t>aft</w:t>
      </w:r>
      <w:r w:rsidRPr="00642073">
        <w:rPr>
          <w:rStyle w:val="normaltextrun"/>
          <w:rFonts w:asciiTheme="minorHAnsi" w:hAnsiTheme="minorHAnsi" w:cstheme="minorHAnsi"/>
        </w:rPr>
        <w:t>, and design educators as a period of existential threat.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1D7FEDA7" w14:textId="0BD98B4F" w:rsidR="189BD2BE" w:rsidRPr="00642073" w:rsidRDefault="189BD2BE" w:rsidP="189BD2B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14:paraId="7BE771BB" w14:textId="7F2C6057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I am concerned that unless the Government changes course and guarantees to fund and support art and design education and educators properly, many pupils will miss out on a crucial element of their education that our report found to help raise self-esteem</w:t>
      </w:r>
      <w:r w:rsidR="00FB656A" w:rsidRPr="00642073">
        <w:rPr>
          <w:rStyle w:val="normaltextrun"/>
          <w:rFonts w:asciiTheme="minorHAnsi" w:hAnsiTheme="minorHAnsi" w:cstheme="minorHAnsi"/>
        </w:rPr>
        <w:t>,</w:t>
      </w:r>
      <w:r w:rsidR="27BBB5F2" w:rsidRPr="00642073">
        <w:rPr>
          <w:rStyle w:val="normaltextrun"/>
          <w:rFonts w:asciiTheme="minorHAnsi" w:hAnsiTheme="minorHAnsi" w:cstheme="minorHAnsi"/>
        </w:rPr>
        <w:t xml:space="preserve"> </w:t>
      </w:r>
      <w:r w:rsidR="00071AE4" w:rsidRPr="00642073">
        <w:rPr>
          <w:rStyle w:val="normaltextrun"/>
          <w:rFonts w:asciiTheme="minorHAnsi" w:hAnsiTheme="minorHAnsi" w:cstheme="minorHAnsi"/>
        </w:rPr>
        <w:t>bring</w:t>
      </w:r>
      <w:r w:rsidR="27BBB5F2" w:rsidRPr="00642073">
        <w:rPr>
          <w:rStyle w:val="normaltextrun"/>
          <w:rFonts w:asciiTheme="minorHAnsi" w:hAnsiTheme="minorHAnsi" w:cstheme="minorHAnsi"/>
        </w:rPr>
        <w:t xml:space="preserve"> </w:t>
      </w:r>
      <w:r w:rsidRPr="00642073">
        <w:rPr>
          <w:rStyle w:val="normaltextrun"/>
          <w:rFonts w:asciiTheme="minorHAnsi" w:hAnsiTheme="minorHAnsi" w:cstheme="minorHAnsi"/>
        </w:rPr>
        <w:t xml:space="preserve">cultural and personal enrichment, </w:t>
      </w:r>
      <w:r w:rsidR="00EA0C62" w:rsidRPr="00642073">
        <w:rPr>
          <w:rStyle w:val="normaltextrun"/>
          <w:rFonts w:asciiTheme="minorHAnsi" w:hAnsiTheme="minorHAnsi" w:cstheme="minorHAnsi"/>
        </w:rPr>
        <w:t>improve</w:t>
      </w:r>
      <w:r w:rsidRPr="00642073">
        <w:rPr>
          <w:rStyle w:val="normaltextrun"/>
          <w:rFonts w:asciiTheme="minorHAnsi" w:hAnsiTheme="minorHAnsi" w:cstheme="minorHAnsi"/>
        </w:rPr>
        <w:t xml:space="preserve"> mental health outcomes, and </w:t>
      </w:r>
      <w:r w:rsidR="00071AE4" w:rsidRPr="00642073">
        <w:rPr>
          <w:rStyle w:val="normaltextrun"/>
          <w:rFonts w:asciiTheme="minorHAnsi" w:hAnsiTheme="minorHAnsi" w:cstheme="minorHAnsi"/>
        </w:rPr>
        <w:t xml:space="preserve">provide </w:t>
      </w:r>
      <w:r w:rsidRPr="00642073">
        <w:rPr>
          <w:rStyle w:val="normaltextrun"/>
          <w:rFonts w:asciiTheme="minorHAnsi" w:hAnsiTheme="minorHAnsi" w:cstheme="minorHAnsi"/>
        </w:rPr>
        <w:t>opportunities for vocational training.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398000E0" w14:textId="6C33C151" w:rsidR="189BD2BE" w:rsidRPr="00642073" w:rsidRDefault="189BD2BE" w:rsidP="189BD2B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14:paraId="790306EB" w14:textId="39E5945A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 xml:space="preserve">I am </w:t>
      </w:r>
      <w:r w:rsidR="00A5659E" w:rsidRPr="00642073">
        <w:rPr>
          <w:rStyle w:val="normaltextrun"/>
          <w:rFonts w:asciiTheme="minorHAnsi" w:hAnsiTheme="minorHAnsi" w:cstheme="minorHAnsi"/>
        </w:rPr>
        <w:t>worried</w:t>
      </w:r>
      <w:r w:rsidRPr="00642073">
        <w:rPr>
          <w:rStyle w:val="normaltextrun"/>
          <w:rFonts w:asciiTheme="minorHAnsi" w:hAnsiTheme="minorHAnsi" w:cstheme="minorHAnsi"/>
        </w:rPr>
        <w:t xml:space="preserve"> that without proper funding and support for practitioners, students will </w:t>
      </w:r>
      <w:r w:rsidRPr="00642073">
        <w:rPr>
          <w:rFonts w:asciiTheme="minorHAnsi" w:hAnsiTheme="minorHAnsi" w:cstheme="minorHAnsi"/>
        </w:rPr>
        <w:t xml:space="preserve">suffer damaging impacts to the quality of education </w:t>
      </w:r>
      <w:r w:rsidR="00596CDC" w:rsidRPr="00642073">
        <w:rPr>
          <w:rFonts w:asciiTheme="minorHAnsi" w:hAnsiTheme="minorHAnsi" w:cstheme="minorHAnsi"/>
        </w:rPr>
        <w:t>and services</w:t>
      </w:r>
      <w:r w:rsidRPr="00642073">
        <w:rPr>
          <w:rFonts w:asciiTheme="minorHAnsi" w:hAnsiTheme="minorHAnsi" w:cstheme="minorHAnsi"/>
        </w:rPr>
        <w:t xml:space="preserve"> they have the right to receive.  </w:t>
      </w:r>
    </w:p>
    <w:p w14:paraId="09390BC8" w14:textId="26363708" w:rsidR="189BD2BE" w:rsidRPr="00642073" w:rsidRDefault="189BD2BE" w:rsidP="189BD2B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</w:p>
    <w:p w14:paraId="042D6C79" w14:textId="1BF67815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 xml:space="preserve">The report, authorised by the APPG for Art, Craft, and Design </w:t>
      </w:r>
      <w:r w:rsidR="7C0E3F21" w:rsidRPr="00642073">
        <w:rPr>
          <w:rStyle w:val="normaltextrun"/>
          <w:rFonts w:asciiTheme="minorHAnsi" w:hAnsiTheme="minorHAnsi" w:cstheme="minorHAnsi"/>
        </w:rPr>
        <w:t xml:space="preserve">in </w:t>
      </w:r>
      <w:r w:rsidRPr="00642073">
        <w:rPr>
          <w:rStyle w:val="normaltextrun"/>
          <w:rFonts w:asciiTheme="minorHAnsi" w:hAnsiTheme="minorHAnsi" w:cstheme="minorHAnsi"/>
        </w:rPr>
        <w:t xml:space="preserve">Education, </w:t>
      </w:r>
      <w:r w:rsidRPr="00642073">
        <w:rPr>
          <w:rStyle w:val="normaltextrun"/>
          <w:rFonts w:asciiTheme="minorHAnsi" w:hAnsiTheme="minorHAnsi" w:cstheme="minorHAnsi"/>
          <w:b/>
          <w:bCs/>
        </w:rPr>
        <w:t>identifies several recommendations t</w:t>
      </w:r>
      <w:r w:rsidR="69350CB0" w:rsidRPr="00642073">
        <w:rPr>
          <w:rStyle w:val="normaltextrun"/>
          <w:rFonts w:asciiTheme="minorHAnsi" w:hAnsiTheme="minorHAnsi" w:cstheme="minorHAnsi"/>
          <w:b/>
          <w:bCs/>
        </w:rPr>
        <w:t>hat will help t</w:t>
      </w:r>
      <w:r w:rsidRPr="00642073">
        <w:rPr>
          <w:rStyle w:val="normaltextrun"/>
          <w:rFonts w:asciiTheme="minorHAnsi" w:hAnsiTheme="minorHAnsi" w:cstheme="minorHAnsi"/>
          <w:b/>
          <w:bCs/>
        </w:rPr>
        <w:t>o save art and design education: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12057164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DA6FE40" w14:textId="3CE0C02B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b/>
          <w:bCs/>
        </w:rPr>
        <w:t xml:space="preserve">1) Address the deficit in art and design primary </w:t>
      </w:r>
      <w:r w:rsidR="000246AC" w:rsidRPr="00642073">
        <w:rPr>
          <w:rStyle w:val="normaltextrun"/>
          <w:rFonts w:asciiTheme="minorHAnsi" w:hAnsiTheme="minorHAnsi" w:cstheme="minorHAnsi"/>
          <w:b/>
          <w:bCs/>
        </w:rPr>
        <w:t>In</w:t>
      </w:r>
      <w:r w:rsidR="00C54740" w:rsidRPr="00642073">
        <w:rPr>
          <w:rStyle w:val="normaltextrun"/>
          <w:rFonts w:asciiTheme="minorHAnsi" w:hAnsiTheme="minorHAnsi" w:cstheme="minorHAnsi"/>
          <w:b/>
          <w:bCs/>
        </w:rPr>
        <w:t>itial</w:t>
      </w:r>
      <w:r w:rsidRPr="00642073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C54740" w:rsidRPr="00642073">
        <w:rPr>
          <w:rStyle w:val="normaltextrun"/>
          <w:rFonts w:asciiTheme="minorHAnsi" w:hAnsiTheme="minorHAnsi" w:cstheme="minorHAnsi"/>
          <w:b/>
          <w:bCs/>
        </w:rPr>
        <w:t>T</w:t>
      </w:r>
      <w:r w:rsidR="000246AC" w:rsidRPr="00642073">
        <w:rPr>
          <w:rStyle w:val="normaltextrun"/>
          <w:rFonts w:asciiTheme="minorHAnsi" w:hAnsiTheme="minorHAnsi" w:cstheme="minorHAnsi"/>
          <w:b/>
          <w:bCs/>
        </w:rPr>
        <w:t>e</w:t>
      </w:r>
      <w:r w:rsidR="00C54740" w:rsidRPr="00642073">
        <w:rPr>
          <w:rStyle w:val="normaltextrun"/>
          <w:rFonts w:asciiTheme="minorHAnsi" w:hAnsiTheme="minorHAnsi" w:cstheme="minorHAnsi"/>
          <w:b/>
          <w:bCs/>
        </w:rPr>
        <w:t>acher</w:t>
      </w:r>
      <w:r w:rsidRPr="00642073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C54740" w:rsidRPr="00642073">
        <w:rPr>
          <w:rStyle w:val="normaltextrun"/>
          <w:rFonts w:asciiTheme="minorHAnsi" w:hAnsiTheme="minorHAnsi" w:cstheme="minorHAnsi"/>
          <w:b/>
          <w:bCs/>
        </w:rPr>
        <w:t>Education</w:t>
      </w:r>
    </w:p>
    <w:p w14:paraId="6A74C21A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Prospective primary school teachers undertaking PGCEs only receive 12 hours of creative arts education (music, art &amp; design, dance and drama) and 3-12 hours of art and design training over four-year courses.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1C474C05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eop"/>
          <w:rFonts w:asciiTheme="minorHAnsi" w:hAnsiTheme="minorHAnsi" w:cstheme="minorHAnsi"/>
        </w:rPr>
        <w:t> </w:t>
      </w:r>
    </w:p>
    <w:p w14:paraId="763C16DB" w14:textId="604427D2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642073">
        <w:rPr>
          <w:rStyle w:val="normaltextrun"/>
          <w:rFonts w:asciiTheme="minorHAnsi" w:hAnsiTheme="minorHAnsi" w:cstheme="minorHAnsi"/>
          <w:b/>
          <w:bCs/>
        </w:rPr>
        <w:t xml:space="preserve">2) Invest in </w:t>
      </w:r>
      <w:r w:rsidRPr="00642073">
        <w:rPr>
          <w:rFonts w:asciiTheme="minorHAnsi" w:hAnsiTheme="minorHAnsi" w:cstheme="minorHAnsi"/>
          <w:b/>
          <w:bCs/>
        </w:rPr>
        <w:t>subject-specific continued professional development for art and design teachers  </w:t>
      </w:r>
    </w:p>
    <w:p w14:paraId="7A45D4DA" w14:textId="19E87C40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Art and design teachers are getting insufficient training to develop their skills</w:t>
      </w:r>
      <w:r w:rsidR="344C8DEF" w:rsidRPr="00642073">
        <w:rPr>
          <w:rStyle w:val="normaltextrun"/>
          <w:rFonts w:asciiTheme="minorHAnsi" w:hAnsiTheme="minorHAnsi" w:cstheme="minorHAnsi"/>
        </w:rPr>
        <w:t>.</w:t>
      </w:r>
      <w:r w:rsidR="00CB773F" w:rsidRPr="00642073">
        <w:rPr>
          <w:rStyle w:val="normaltextrun"/>
          <w:rFonts w:asciiTheme="minorHAnsi" w:hAnsiTheme="minorHAnsi" w:cstheme="minorHAnsi"/>
        </w:rPr>
        <w:t xml:space="preserve"> </w:t>
      </w:r>
      <w:r w:rsidRPr="00642073">
        <w:rPr>
          <w:rStyle w:val="normaltextrun"/>
          <w:rFonts w:asciiTheme="minorHAnsi" w:hAnsiTheme="minorHAnsi" w:cstheme="minorHAnsi"/>
        </w:rPr>
        <w:t>21% of secondary art and design teachers are not getting regular access to necessary in-post teacher training. Primary art leads report having to attend subject-specific teacher training in their personal time and paying for part or all of the training themselves.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6403B4CA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eop"/>
          <w:rFonts w:asciiTheme="minorHAnsi" w:hAnsiTheme="minorHAnsi" w:cstheme="minorHAnsi"/>
        </w:rPr>
        <w:t> </w:t>
      </w:r>
    </w:p>
    <w:p w14:paraId="7D3BA47D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b/>
          <w:bCs/>
        </w:rPr>
        <w:t>3) Address art and design teacher wellbeing and workload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742239F5" w14:textId="6478E589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shd w:val="clear" w:color="auto" w:fill="FFFFFF"/>
        </w:rPr>
        <w:t>86.4% of art and design teachers have found t</w:t>
      </w:r>
      <w:r w:rsidR="3832E6F3" w:rsidRPr="00642073">
        <w:rPr>
          <w:rStyle w:val="normaltextrun"/>
          <w:rFonts w:asciiTheme="minorHAnsi" w:hAnsiTheme="minorHAnsi" w:cstheme="minorHAnsi"/>
          <w:shd w:val="clear" w:color="auto" w:fill="FFFFFF"/>
        </w:rPr>
        <w:t>hat t</w:t>
      </w:r>
      <w:r w:rsidRPr="00642073">
        <w:rPr>
          <w:rStyle w:val="normaltextrun"/>
          <w:rFonts w:asciiTheme="minorHAnsi" w:hAnsiTheme="minorHAnsi" w:cstheme="minorHAnsi"/>
          <w:shd w:val="clear" w:color="auto" w:fill="FFFFFF"/>
        </w:rPr>
        <w:t xml:space="preserve">heir workload </w:t>
      </w:r>
      <w:r w:rsidR="3C7DB80F" w:rsidRPr="00642073">
        <w:rPr>
          <w:rStyle w:val="normaltextrun"/>
          <w:rFonts w:asciiTheme="minorHAnsi" w:hAnsiTheme="minorHAnsi" w:cstheme="minorHAnsi"/>
          <w:shd w:val="clear" w:color="auto" w:fill="FFFFFF"/>
        </w:rPr>
        <w:t>inc</w:t>
      </w:r>
      <w:r w:rsidR="00113372" w:rsidRPr="00642073">
        <w:rPr>
          <w:rStyle w:val="normaltextrun"/>
          <w:rFonts w:asciiTheme="minorHAnsi" w:hAnsiTheme="minorHAnsi" w:cstheme="minorHAnsi"/>
          <w:shd w:val="clear" w:color="auto" w:fill="FFFFFF"/>
        </w:rPr>
        <w:t>r</w:t>
      </w:r>
      <w:r w:rsidR="3C7DB80F" w:rsidRPr="00642073">
        <w:rPr>
          <w:rStyle w:val="normaltextrun"/>
          <w:rFonts w:asciiTheme="minorHAnsi" w:hAnsiTheme="minorHAnsi" w:cstheme="minorHAnsi"/>
          <w:shd w:val="clear" w:color="auto" w:fill="FFFFFF"/>
        </w:rPr>
        <w:t>ease</w:t>
      </w:r>
      <w:r w:rsidR="0DCFD5B7" w:rsidRPr="00642073">
        <w:rPr>
          <w:rStyle w:val="normaltextrun"/>
          <w:rFonts w:asciiTheme="minorHAnsi" w:hAnsiTheme="minorHAnsi" w:cstheme="minorHAnsi"/>
          <w:shd w:val="clear" w:color="auto" w:fill="FFFFFF"/>
        </w:rPr>
        <w:t>d in the</w:t>
      </w:r>
      <w:r w:rsidRPr="00642073">
        <w:rPr>
          <w:rStyle w:val="normaltextrun"/>
          <w:rFonts w:asciiTheme="minorHAnsi" w:hAnsiTheme="minorHAnsi" w:cstheme="minorHAnsi"/>
          <w:shd w:val="clear" w:color="auto" w:fill="FFFFFF"/>
        </w:rPr>
        <w:t xml:space="preserve"> last five years, with 67% considering leaving teaching, compared to 44% of all teachers (</w:t>
      </w:r>
      <w:hyperlink r:id="rId4" w:tgtFrame="_blank" w:history="1">
        <w:r w:rsidRPr="00642073">
          <w:rPr>
            <w:rStyle w:val="normaltextrun"/>
            <w:rFonts w:asciiTheme="minorHAnsi" w:hAnsiTheme="minorHAnsi" w:cstheme="minorHAnsi"/>
            <w:shd w:val="clear" w:color="auto" w:fill="FFFFFF"/>
          </w:rPr>
          <w:t>2022 NEU survey</w:t>
        </w:r>
      </w:hyperlink>
      <w:r w:rsidRPr="00642073">
        <w:rPr>
          <w:rStyle w:val="normaltextrun"/>
          <w:rFonts w:asciiTheme="minorHAnsi" w:hAnsiTheme="minorHAnsi" w:cstheme="minorHAnsi"/>
          <w:shd w:val="clear" w:color="auto" w:fill="FFFFFF"/>
        </w:rPr>
        <w:t>).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6016513B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eop"/>
          <w:rFonts w:asciiTheme="minorHAnsi" w:hAnsiTheme="minorHAnsi" w:cstheme="minorHAnsi"/>
        </w:rPr>
        <w:t> </w:t>
      </w:r>
    </w:p>
    <w:p w14:paraId="53372D8F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4/5</w:t>
      </w:r>
      <w:r w:rsidRPr="00642073">
        <w:rPr>
          <w:rStyle w:val="normaltextrun"/>
          <w:rFonts w:asciiTheme="minorHAnsi" w:hAnsiTheme="minorHAnsi" w:cstheme="minorHAnsi"/>
          <w:shd w:val="clear" w:color="auto" w:fill="FFFFFF"/>
        </w:rPr>
        <w:t xml:space="preserve"> of art and design teachers reported that wellbeing and workload were the two biggest disincentives to stay in teaching, and that these aspects were worse during and after the pandemic.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06DB9AB9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eop"/>
          <w:rFonts w:asciiTheme="minorHAnsi" w:hAnsiTheme="minorHAnsi" w:cstheme="minorHAnsi"/>
        </w:rPr>
        <w:t> </w:t>
      </w:r>
    </w:p>
    <w:p w14:paraId="31CB6188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b/>
          <w:bCs/>
        </w:rPr>
        <w:t>4)</w:t>
      </w:r>
      <w:r w:rsidRPr="00642073">
        <w:rPr>
          <w:rStyle w:val="normaltextrun"/>
          <w:rFonts w:asciiTheme="minorHAnsi" w:hAnsiTheme="minorHAnsi" w:cstheme="minorHAnsi"/>
        </w:rPr>
        <w:t xml:space="preserve"> </w:t>
      </w:r>
      <w:r w:rsidRPr="00642073">
        <w:rPr>
          <w:rStyle w:val="normaltextrun"/>
          <w:rFonts w:asciiTheme="minorHAnsi" w:hAnsiTheme="minorHAnsi" w:cstheme="minorHAnsi"/>
          <w:b/>
          <w:bCs/>
        </w:rPr>
        <w:t>Address teacher retention, recruitment and representation in art and design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62696C54" w14:textId="2163EB8A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 xml:space="preserve">Recruitment and retention numbers are too </w:t>
      </w:r>
      <w:r w:rsidR="00596CDC" w:rsidRPr="00642073">
        <w:rPr>
          <w:rStyle w:val="normaltextrun"/>
          <w:rFonts w:asciiTheme="minorHAnsi" w:hAnsiTheme="minorHAnsi" w:cstheme="minorHAnsi"/>
        </w:rPr>
        <w:t>low,</w:t>
      </w:r>
      <w:r w:rsidRPr="00642073">
        <w:rPr>
          <w:rStyle w:val="normaltextrun"/>
          <w:rFonts w:asciiTheme="minorHAnsi" w:hAnsiTheme="minorHAnsi" w:cstheme="minorHAnsi"/>
        </w:rPr>
        <w:t xml:space="preserve"> and they are forecast to get worse</w:t>
      </w:r>
      <w:r w:rsidR="006D3A5F" w:rsidRPr="00642073">
        <w:rPr>
          <w:rStyle w:val="normaltextrun"/>
          <w:rFonts w:asciiTheme="minorHAnsi" w:hAnsiTheme="minorHAnsi" w:cstheme="minorHAnsi"/>
        </w:rPr>
        <w:t>. There</w:t>
      </w:r>
      <w:r w:rsidRPr="00642073">
        <w:rPr>
          <w:rStyle w:val="normaltextrun"/>
          <w:rFonts w:asciiTheme="minorHAnsi" w:hAnsiTheme="minorHAnsi" w:cstheme="minorHAnsi"/>
        </w:rPr>
        <w:t xml:space="preserve"> is also a need to </w:t>
      </w:r>
      <w:r w:rsidR="24A67DEB" w:rsidRPr="00642073">
        <w:rPr>
          <w:rStyle w:val="normaltextrun"/>
          <w:rFonts w:asciiTheme="minorHAnsi" w:hAnsiTheme="minorHAnsi" w:cstheme="minorHAnsi"/>
        </w:rPr>
        <w:t>increase the ethnic diversity amongst</w:t>
      </w:r>
      <w:r w:rsidR="1851F131" w:rsidRPr="00642073">
        <w:rPr>
          <w:rStyle w:val="normaltextrun"/>
          <w:rFonts w:asciiTheme="minorHAnsi" w:hAnsiTheme="minorHAnsi" w:cstheme="minorHAnsi"/>
        </w:rPr>
        <w:t xml:space="preserve"> art an</w:t>
      </w:r>
      <w:r w:rsidRPr="00642073">
        <w:rPr>
          <w:rStyle w:val="normaltextrun"/>
          <w:rFonts w:asciiTheme="minorHAnsi" w:hAnsiTheme="minorHAnsi" w:cstheme="minorHAnsi"/>
        </w:rPr>
        <w:t>d design educators to develop</w:t>
      </w:r>
      <w:r w:rsidR="03F8F084" w:rsidRPr="00642073">
        <w:rPr>
          <w:rStyle w:val="normaltextrun"/>
          <w:rFonts w:asciiTheme="minorHAnsi" w:hAnsiTheme="minorHAnsi" w:cstheme="minorHAnsi"/>
        </w:rPr>
        <w:t xml:space="preserve"> a</w:t>
      </w:r>
      <w:r w:rsidRPr="00642073">
        <w:rPr>
          <w:rStyle w:val="normaltextrun"/>
          <w:rFonts w:asciiTheme="minorHAnsi" w:hAnsiTheme="minorHAnsi" w:cstheme="minorHAnsi"/>
        </w:rPr>
        <w:t xml:space="preserve"> more inclusive and accurate cultural representation in art and design education across the UK. 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016DCF20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eop"/>
          <w:rFonts w:asciiTheme="minorHAnsi" w:hAnsiTheme="minorHAnsi" w:cstheme="minorHAnsi"/>
        </w:rPr>
        <w:t> </w:t>
      </w:r>
    </w:p>
    <w:p w14:paraId="6CAFB4B9" w14:textId="114FE148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b/>
          <w:bCs/>
        </w:rPr>
        <w:lastRenderedPageBreak/>
        <w:t>5) Investigate the impact of the pandemic and the cost-of-living crisis on teaching and lost learning in art and design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594B1B13" w14:textId="779A7778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642073">
        <w:rPr>
          <w:rStyle w:val="normaltextrun"/>
          <w:rFonts w:asciiTheme="minorHAnsi" w:hAnsiTheme="minorHAnsi" w:cstheme="minorHAnsi"/>
        </w:rPr>
        <w:t>Budget constraints have forced schools to cut the number of teaching assistants and school trips - art and design is often the first department to experience budget cuts.</w:t>
      </w:r>
      <w:r w:rsidRPr="00642073">
        <w:rPr>
          <w:rStyle w:val="eop"/>
          <w:rFonts w:asciiTheme="minorHAnsi" w:hAnsiTheme="minorHAnsi" w:cstheme="minorHAnsi"/>
        </w:rPr>
        <w:t> </w:t>
      </w:r>
      <w:r w:rsidRPr="00642073">
        <w:rPr>
          <w:rStyle w:val="normaltextrun"/>
          <w:rFonts w:asciiTheme="minorHAnsi" w:hAnsiTheme="minorHAnsi" w:cstheme="minorHAnsi"/>
        </w:rPr>
        <w:t xml:space="preserve">An investigation </w:t>
      </w:r>
      <w:r w:rsidR="5AD4D228" w:rsidRPr="00642073">
        <w:rPr>
          <w:rStyle w:val="normaltextrun"/>
          <w:rFonts w:asciiTheme="minorHAnsi" w:hAnsiTheme="minorHAnsi" w:cstheme="minorHAnsi"/>
        </w:rPr>
        <w:t xml:space="preserve">into </w:t>
      </w:r>
      <w:r w:rsidRPr="00642073">
        <w:rPr>
          <w:rStyle w:val="normaltextrun"/>
          <w:rFonts w:asciiTheme="minorHAnsi" w:hAnsiTheme="minorHAnsi" w:cstheme="minorHAnsi"/>
        </w:rPr>
        <w:t>lost learning in art and design is urgently needed to identify which pupils and schools have been most affected by the pandemic</w:t>
      </w:r>
      <w:r w:rsidR="2FEE44AB" w:rsidRPr="00642073">
        <w:rPr>
          <w:rStyle w:val="normaltextrun"/>
          <w:rFonts w:asciiTheme="minorHAnsi" w:hAnsiTheme="minorHAnsi" w:cstheme="minorHAnsi"/>
        </w:rPr>
        <w:t xml:space="preserve"> </w:t>
      </w:r>
      <w:r w:rsidRPr="00642073">
        <w:rPr>
          <w:rStyle w:val="normaltextrun"/>
          <w:rFonts w:asciiTheme="minorHAnsi" w:hAnsiTheme="minorHAnsi" w:cstheme="minorHAnsi"/>
        </w:rPr>
        <w:t>and the cost-of-living crisis</w:t>
      </w:r>
      <w:r w:rsidR="5F491F64" w:rsidRPr="00642073">
        <w:rPr>
          <w:rStyle w:val="normaltextrun"/>
          <w:rFonts w:asciiTheme="minorHAnsi" w:hAnsiTheme="minorHAnsi" w:cstheme="minorHAnsi"/>
        </w:rPr>
        <w:t>,</w:t>
      </w:r>
      <w:r w:rsidRPr="00642073">
        <w:rPr>
          <w:rStyle w:val="normaltextrun"/>
          <w:rFonts w:asciiTheme="minorHAnsi" w:hAnsiTheme="minorHAnsi" w:cstheme="minorHAnsi"/>
        </w:rPr>
        <w:t xml:space="preserve"> so that targeted subject-specific funding can be allocated to address and mitigate </w:t>
      </w:r>
      <w:r w:rsidR="268B3A49" w:rsidRPr="00642073">
        <w:rPr>
          <w:rStyle w:val="normaltextrun"/>
          <w:rFonts w:asciiTheme="minorHAnsi" w:hAnsiTheme="minorHAnsi" w:cstheme="minorHAnsi"/>
        </w:rPr>
        <w:t>these</w:t>
      </w:r>
      <w:r w:rsidRPr="00642073">
        <w:rPr>
          <w:rStyle w:val="normaltextrun"/>
          <w:rFonts w:asciiTheme="minorHAnsi" w:hAnsiTheme="minorHAnsi" w:cstheme="minorHAnsi"/>
        </w:rPr>
        <w:t xml:space="preserve"> impacts.</w:t>
      </w:r>
      <w:r w:rsidRPr="00642073">
        <w:rPr>
          <w:rStyle w:val="eop"/>
          <w:rFonts w:asciiTheme="minorHAnsi" w:hAnsiTheme="minorHAnsi" w:cstheme="minorHAnsi"/>
          <w:lang w:val="en-US"/>
        </w:rPr>
        <w:t> </w:t>
      </w:r>
    </w:p>
    <w:p w14:paraId="609A89DF" w14:textId="408239F5" w:rsidR="174E901F" w:rsidRPr="00642073" w:rsidRDefault="00C002BB" w:rsidP="00596CD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</w:rPr>
        <w:t xml:space="preserve">I am writing to urge you to work together with educators and policy makers to defend art, craft, and design education by implementing these recommendations. </w:t>
      </w: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</w:rPr>
        <w:t xml:space="preserve">I’d </w:t>
      </w:r>
      <w:r w:rsidRPr="00642073">
        <w:rPr>
          <w:rStyle w:val="normaltextrun"/>
          <w:rFonts w:asciiTheme="minorHAnsi" w:eastAsia="Roboto" w:hAnsiTheme="minorHAnsi" w:cstheme="minorHAnsi"/>
        </w:rPr>
        <w:t>be grateful if you could write to the Secretary of State for Education, Gillian Keegan</w:t>
      </w:r>
      <w:r w:rsidR="55BA108F" w:rsidRPr="00642073">
        <w:rPr>
          <w:rStyle w:val="normaltextrun"/>
          <w:rFonts w:asciiTheme="minorHAnsi" w:eastAsia="Roboto" w:hAnsiTheme="minorHAnsi" w:cstheme="minorHAnsi"/>
        </w:rPr>
        <w:t xml:space="preserve"> and the </w:t>
      </w:r>
      <w:r w:rsidR="00113372" w:rsidRPr="00642073">
        <w:rPr>
          <w:rFonts w:asciiTheme="minorHAnsi" w:hAnsiTheme="minorHAnsi" w:cstheme="minorHAnsi"/>
        </w:rPr>
        <w:t>Minister of State for Schools</w:t>
      </w:r>
      <w:r w:rsidR="55BA108F" w:rsidRPr="00642073">
        <w:rPr>
          <w:rStyle w:val="Hyperlink"/>
          <w:rFonts w:asciiTheme="minorHAnsi" w:eastAsia="Roboto" w:hAnsiTheme="minorHAnsi" w:cstheme="minorHAnsi"/>
          <w:color w:val="auto"/>
          <w:u w:val="none"/>
        </w:rPr>
        <w:t>, Nick Gibb</w:t>
      </w:r>
      <w:r w:rsidRPr="00642073">
        <w:rPr>
          <w:rStyle w:val="normaltextrun"/>
          <w:rFonts w:asciiTheme="minorHAnsi" w:eastAsia="Roboto" w:hAnsiTheme="minorHAnsi" w:cstheme="minorHAnsi"/>
        </w:rPr>
        <w:t xml:space="preserve"> to raise my concerns and</w:t>
      </w:r>
      <w:r w:rsidR="429DD5B5" w:rsidRPr="00642073">
        <w:rPr>
          <w:rStyle w:val="normaltextrun"/>
          <w:rFonts w:asciiTheme="minorHAnsi" w:eastAsia="Roboto" w:hAnsiTheme="minorHAnsi" w:cstheme="minorHAnsi"/>
        </w:rPr>
        <w:t xml:space="preserve"> urge</w:t>
      </w:r>
      <w:r w:rsidRPr="00642073">
        <w:rPr>
          <w:rStyle w:val="normaltextrun"/>
          <w:rFonts w:asciiTheme="minorHAnsi" w:eastAsia="Roboto" w:hAnsiTheme="minorHAnsi" w:cstheme="minorHAnsi"/>
        </w:rPr>
        <w:t xml:space="preserve"> them to work with the APPG fo</w:t>
      </w:r>
      <w:r w:rsidR="000246AC" w:rsidRPr="00642073">
        <w:rPr>
          <w:rStyle w:val="normaltextrun"/>
          <w:rFonts w:asciiTheme="minorHAnsi" w:eastAsia="Roboto" w:hAnsiTheme="minorHAnsi" w:cstheme="minorHAnsi"/>
        </w:rPr>
        <w:t>r</w:t>
      </w:r>
      <w:r w:rsidRPr="00642073">
        <w:rPr>
          <w:rStyle w:val="normaltextrun"/>
          <w:rFonts w:asciiTheme="minorHAnsi" w:eastAsia="Roboto" w:hAnsiTheme="minorHAnsi" w:cstheme="minorHAnsi"/>
        </w:rPr>
        <w:t xml:space="preserve"> Art, Craft, and </w:t>
      </w:r>
      <w:r w:rsidRPr="00642073">
        <w:rPr>
          <w:rStyle w:val="normaltextrun"/>
          <w:rFonts w:asciiTheme="minorHAnsi" w:hAnsiTheme="minorHAnsi" w:cstheme="minorHAnsi"/>
        </w:rPr>
        <w:t xml:space="preserve">Design </w:t>
      </w:r>
      <w:r w:rsidR="5FDA9417" w:rsidRPr="00642073">
        <w:rPr>
          <w:rStyle w:val="normaltextrun"/>
          <w:rFonts w:asciiTheme="minorHAnsi" w:hAnsiTheme="minorHAnsi" w:cstheme="minorHAnsi"/>
        </w:rPr>
        <w:t xml:space="preserve">in </w:t>
      </w:r>
      <w:r w:rsidRPr="00642073">
        <w:rPr>
          <w:rStyle w:val="normaltextrun"/>
          <w:rFonts w:asciiTheme="minorHAnsi" w:hAnsiTheme="minorHAnsi" w:cstheme="minorHAnsi"/>
        </w:rPr>
        <w:t>Education.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3FAA5115" w14:textId="317F2B50" w:rsidR="00206C3C" w:rsidRPr="00642073" w:rsidRDefault="00C002BB" w:rsidP="00206C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="00E17137" w:rsidRPr="00642073">
        <w:rPr>
          <w:rStyle w:val="scxw140590534"/>
          <w:rFonts w:asciiTheme="minorHAnsi" w:hAnsiTheme="minorHAnsi" w:cstheme="minorHAnsi"/>
        </w:rPr>
        <w:t>I would also appreciate if you could attend the upcoming Art, Craft and Design in Education APPG meeting, which is being held on</w:t>
      </w:r>
      <w:r w:rsidR="00946BBA" w:rsidRPr="00642073">
        <w:rPr>
          <w:rStyle w:val="scxw140590534"/>
          <w:rFonts w:asciiTheme="minorHAnsi" w:hAnsiTheme="minorHAnsi" w:cstheme="minorHAnsi"/>
        </w:rPr>
        <w:t xml:space="preserve">line </w:t>
      </w:r>
      <w:r w:rsidR="000B0BDE" w:rsidRPr="00642073">
        <w:rPr>
          <w:rStyle w:val="scxw140590534"/>
          <w:rFonts w:asciiTheme="minorHAnsi" w:hAnsiTheme="minorHAnsi" w:cstheme="minorHAnsi"/>
        </w:rPr>
        <w:t xml:space="preserve">on </w:t>
      </w:r>
      <w:r w:rsidR="000B0BDE" w:rsidRPr="006C4AC7">
        <w:rPr>
          <w:rStyle w:val="scxw140590534"/>
          <w:rFonts w:asciiTheme="minorHAnsi" w:hAnsiTheme="minorHAnsi" w:cstheme="minorHAnsi"/>
          <w:b/>
          <w:bCs/>
        </w:rPr>
        <w:t>Tuesday</w:t>
      </w:r>
      <w:r w:rsidR="00206C3C" w:rsidRPr="006C4AC7">
        <w:rPr>
          <w:rFonts w:asciiTheme="minorHAnsi" w:hAnsiTheme="minorHAnsi" w:cstheme="minorHAnsi"/>
          <w:b/>
          <w:bCs/>
          <w:shd w:val="clear" w:color="auto" w:fill="FFFFFF"/>
        </w:rPr>
        <w:t xml:space="preserve"> the 21</w:t>
      </w:r>
      <w:r w:rsidR="00206C3C" w:rsidRPr="006C4AC7">
        <w:rPr>
          <w:rFonts w:asciiTheme="minorHAnsi" w:hAnsiTheme="minorHAnsi" w:cstheme="minorHAnsi"/>
          <w:b/>
          <w:bCs/>
          <w:shd w:val="clear" w:color="auto" w:fill="FFFFFF"/>
          <w:vertAlign w:val="superscript"/>
        </w:rPr>
        <w:t>st</w:t>
      </w:r>
      <w:r w:rsidR="00206C3C" w:rsidRPr="006C4AC7">
        <w:rPr>
          <w:rFonts w:asciiTheme="minorHAnsi" w:hAnsiTheme="minorHAnsi" w:cstheme="minorHAnsi"/>
          <w:b/>
          <w:bCs/>
          <w:shd w:val="clear" w:color="auto" w:fill="FFFFFF"/>
        </w:rPr>
        <w:t xml:space="preserve"> of November between 5:00 PM - 7:00 PM.</w:t>
      </w:r>
      <w:r w:rsidR="00206C3C" w:rsidRPr="00642073">
        <w:rPr>
          <w:rFonts w:asciiTheme="minorHAnsi" w:hAnsiTheme="minorHAnsi" w:cstheme="minorHAnsi"/>
          <w:shd w:val="clear" w:color="auto" w:fill="FFFFFF"/>
        </w:rPr>
        <w:t xml:space="preserve"> </w:t>
      </w:r>
      <w:r w:rsidR="00BF12CF" w:rsidRPr="00642073">
        <w:rPr>
          <w:rFonts w:asciiTheme="minorHAnsi" w:hAnsiTheme="minorHAnsi" w:cstheme="minorHAnsi"/>
          <w:shd w:val="clear" w:color="auto" w:fill="FFFFFF"/>
        </w:rPr>
        <w:t>If you would like to attend, please contact the APPG’s secretar</w:t>
      </w:r>
      <w:r w:rsidR="006C4AC7">
        <w:rPr>
          <w:rFonts w:asciiTheme="minorHAnsi" w:hAnsiTheme="minorHAnsi" w:cstheme="minorHAnsi"/>
          <w:shd w:val="clear" w:color="auto" w:fill="FFFFFF"/>
        </w:rPr>
        <w:t>y</w:t>
      </w:r>
      <w:r w:rsidR="00707C02" w:rsidRPr="00642073">
        <w:rPr>
          <w:rFonts w:asciiTheme="minorHAnsi" w:hAnsiTheme="minorHAnsi" w:cstheme="minorHAnsi"/>
          <w:shd w:val="clear" w:color="auto" w:fill="FFFFFF"/>
        </w:rPr>
        <w:t xml:space="preserve"> Susan Coles</w:t>
      </w:r>
      <w:r w:rsidR="00BF12CF" w:rsidRPr="00642073">
        <w:rPr>
          <w:rFonts w:asciiTheme="minorHAnsi" w:hAnsiTheme="minorHAnsi" w:cstheme="minorHAnsi"/>
          <w:shd w:val="clear" w:color="auto" w:fill="FFFFFF"/>
        </w:rPr>
        <w:t xml:space="preserve"> </w:t>
      </w:r>
      <w:r w:rsidR="00B61926" w:rsidRPr="00642073">
        <w:rPr>
          <w:rFonts w:asciiTheme="minorHAnsi" w:hAnsiTheme="minorHAnsi" w:cstheme="minorHAnsi"/>
          <w:shd w:val="clear" w:color="auto" w:fill="FFFFFF"/>
        </w:rPr>
        <w:t>on</w:t>
      </w:r>
      <w:r w:rsidR="002C071A" w:rsidRPr="00642073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5" w:history="1">
        <w:r w:rsidR="002C071A" w:rsidRPr="00642073">
          <w:rPr>
            <w:rStyle w:val="Hyperlink"/>
            <w:rFonts w:asciiTheme="minorHAnsi" w:hAnsiTheme="minorHAnsi" w:cstheme="minorHAnsi"/>
            <w:color w:val="0060B6"/>
            <w:shd w:val="clear" w:color="auto" w:fill="FFFFFF"/>
          </w:rPr>
          <w:t>susanmcoles@gmail.com</w:t>
        </w:r>
      </w:hyperlink>
      <w:r w:rsidR="00B61926" w:rsidRPr="00642073">
        <w:rPr>
          <w:rFonts w:asciiTheme="minorHAnsi" w:hAnsiTheme="minorHAnsi" w:cstheme="minorHAnsi"/>
          <w:shd w:val="clear" w:color="auto" w:fill="FFFFFF"/>
        </w:rPr>
        <w:t xml:space="preserve"> </w:t>
      </w:r>
      <w:r w:rsidR="00BF12CF" w:rsidRPr="00642073">
        <w:rPr>
          <w:rFonts w:asciiTheme="minorHAnsi" w:hAnsiTheme="minorHAnsi" w:cstheme="minorHAnsi"/>
          <w:shd w:val="clear" w:color="auto" w:fill="FFFFFF"/>
        </w:rPr>
        <w:t xml:space="preserve">for the meeting link. </w:t>
      </w:r>
    </w:p>
    <w:p w14:paraId="7F6738C4" w14:textId="77777777" w:rsidR="007E029D" w:rsidRPr="00642073" w:rsidRDefault="007E029D" w:rsidP="00206C3C">
      <w:pPr>
        <w:pStyle w:val="paragraph"/>
        <w:spacing w:before="0" w:beforeAutospacing="0" w:after="0" w:afterAutospacing="0"/>
        <w:textAlignment w:val="baseline"/>
        <w:rPr>
          <w:rStyle w:val="scxw140590534"/>
          <w:rFonts w:asciiTheme="minorHAnsi" w:hAnsiTheme="minorHAnsi" w:cstheme="minorHAnsi"/>
        </w:rPr>
      </w:pPr>
    </w:p>
    <w:p w14:paraId="794CBAE4" w14:textId="7994EBA8" w:rsidR="00C002BB" w:rsidRPr="00642073" w:rsidRDefault="00C002BB" w:rsidP="189BD2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>You can also show your support for the report and its findings on social media by using #artnow!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</w:rPr>
        <w:t>I look forward to hearing from you.</w:t>
      </w: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  <w:color w:val="363636"/>
        </w:rPr>
        <w:t xml:space="preserve">Click here to read the Art Now! Report: </w:t>
      </w:r>
      <w:hyperlink r:id="rId6">
        <w:r w:rsidRPr="00642073">
          <w:rPr>
            <w:rStyle w:val="normaltextrun"/>
            <w:rFonts w:asciiTheme="minorHAnsi" w:hAnsiTheme="minorHAnsi" w:cstheme="minorHAnsi"/>
            <w:color w:val="0563C1"/>
            <w:u w:val="single"/>
          </w:rPr>
          <w:t>13a555d0c7a3c66da64bfb8049a4dae1.pdf (nsead.org)</w:t>
        </w:r>
      </w:hyperlink>
      <w:r w:rsidRPr="00642073">
        <w:rPr>
          <w:rStyle w:val="normaltextrun"/>
          <w:rFonts w:asciiTheme="minorHAnsi" w:hAnsiTheme="minorHAnsi" w:cstheme="minorHAnsi"/>
        </w:rPr>
        <w:t> </w:t>
      </w:r>
      <w:r w:rsidRPr="00642073">
        <w:rPr>
          <w:rStyle w:val="eop"/>
          <w:rFonts w:asciiTheme="minorHAnsi" w:hAnsiTheme="minorHAnsi" w:cstheme="minorHAnsi"/>
        </w:rPr>
        <w:t> </w:t>
      </w:r>
    </w:p>
    <w:p w14:paraId="0FAAA43C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</w:rPr>
        <w:t xml:space="preserve">Click here to sign the petition to implement the recommendations of the report: </w:t>
      </w:r>
      <w:hyperlink r:id="rId7" w:tgtFrame="_blank" w:history="1">
        <w:r w:rsidRPr="00642073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https://chng.it/CGkKT4VQ</w:t>
        </w:r>
      </w:hyperlink>
      <w:r w:rsidRPr="00642073">
        <w:rPr>
          <w:rStyle w:val="normaltextrun"/>
          <w:rFonts w:asciiTheme="minorHAnsi" w:hAnsiTheme="minorHAnsi" w:cstheme="minorHAnsi"/>
          <w:color w:val="000000"/>
        </w:rPr>
        <w:t> </w:t>
      </w:r>
      <w:r w:rsidRPr="00642073">
        <w:rPr>
          <w:rStyle w:val="eop"/>
          <w:rFonts w:asciiTheme="minorHAnsi" w:hAnsiTheme="minorHAnsi" w:cstheme="minorHAnsi"/>
          <w:color w:val="000000"/>
        </w:rPr>
        <w:t> </w:t>
      </w:r>
    </w:p>
    <w:p w14:paraId="206B3863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scxw140590534"/>
          <w:rFonts w:asciiTheme="minorHAnsi" w:hAnsiTheme="minorHAnsi" w:cstheme="minorHAnsi"/>
        </w:rPr>
        <w:t> </w:t>
      </w:r>
      <w:r w:rsidRPr="00642073">
        <w:rPr>
          <w:rFonts w:asciiTheme="minorHAnsi" w:hAnsiTheme="minorHAnsi" w:cstheme="minorHAnsi"/>
        </w:rPr>
        <w:br/>
      </w:r>
      <w:r w:rsidRPr="00642073">
        <w:rPr>
          <w:rStyle w:val="normaltextrun"/>
          <w:rFonts w:asciiTheme="minorHAnsi" w:hAnsiTheme="minorHAnsi" w:cstheme="minorHAnsi"/>
          <w:color w:val="363636"/>
        </w:rPr>
        <w:t>Yours sincerely,</w:t>
      </w:r>
      <w:r w:rsidRPr="00642073">
        <w:rPr>
          <w:rStyle w:val="eop"/>
          <w:rFonts w:asciiTheme="minorHAnsi" w:hAnsiTheme="minorHAnsi" w:cstheme="minorHAnsi"/>
          <w:color w:val="363636"/>
        </w:rPr>
        <w:t> </w:t>
      </w:r>
    </w:p>
    <w:p w14:paraId="4C5EF658" w14:textId="77777777" w:rsidR="00C002BB" w:rsidRPr="00642073" w:rsidRDefault="00C002BB" w:rsidP="00C002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42073">
        <w:rPr>
          <w:rStyle w:val="normaltextrun"/>
          <w:rFonts w:asciiTheme="minorHAnsi" w:hAnsiTheme="minorHAnsi" w:cstheme="minorHAnsi"/>
          <w:color w:val="363636"/>
        </w:rPr>
        <w:t>[[Constituentfirstnamelastname]] </w:t>
      </w:r>
      <w:r w:rsidRPr="00642073">
        <w:rPr>
          <w:rStyle w:val="eop"/>
          <w:rFonts w:asciiTheme="minorHAnsi" w:hAnsiTheme="minorHAnsi" w:cstheme="minorHAnsi"/>
          <w:color w:val="363636"/>
        </w:rPr>
        <w:t> </w:t>
      </w:r>
    </w:p>
    <w:p w14:paraId="04BAFBE7" w14:textId="77777777" w:rsidR="004A179F" w:rsidRDefault="004A179F"/>
    <w:p w14:paraId="7F439829" w14:textId="4702ED36" w:rsidR="32962BB9" w:rsidRDefault="32962BB9" w:rsidP="718A3D05"/>
    <w:p w14:paraId="1DEBDC65" w14:textId="4702ED36" w:rsidR="004A179F" w:rsidRDefault="004A179F"/>
    <w:sectPr w:rsidR="004A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Rsic+U7uXhwSh" int2:id="5M2WmVa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BB"/>
    <w:rsid w:val="000246AC"/>
    <w:rsid w:val="0004357B"/>
    <w:rsid w:val="00066B44"/>
    <w:rsid w:val="00071AE4"/>
    <w:rsid w:val="000B0BDE"/>
    <w:rsid w:val="001055E5"/>
    <w:rsid w:val="00113372"/>
    <w:rsid w:val="0011453C"/>
    <w:rsid w:val="00121066"/>
    <w:rsid w:val="00143FDC"/>
    <w:rsid w:val="00152BD1"/>
    <w:rsid w:val="00160FAA"/>
    <w:rsid w:val="00196237"/>
    <w:rsid w:val="00206C3C"/>
    <w:rsid w:val="00212DE0"/>
    <w:rsid w:val="002C071A"/>
    <w:rsid w:val="00370A97"/>
    <w:rsid w:val="003A2A8D"/>
    <w:rsid w:val="003B60CF"/>
    <w:rsid w:val="003D0C49"/>
    <w:rsid w:val="003E0ED1"/>
    <w:rsid w:val="00470128"/>
    <w:rsid w:val="004A179F"/>
    <w:rsid w:val="0056423A"/>
    <w:rsid w:val="00596CDC"/>
    <w:rsid w:val="005A0791"/>
    <w:rsid w:val="00622D0D"/>
    <w:rsid w:val="00642073"/>
    <w:rsid w:val="006716F9"/>
    <w:rsid w:val="006C4AC7"/>
    <w:rsid w:val="006D3A5F"/>
    <w:rsid w:val="00707C02"/>
    <w:rsid w:val="00736925"/>
    <w:rsid w:val="00742579"/>
    <w:rsid w:val="0074587F"/>
    <w:rsid w:val="007555C1"/>
    <w:rsid w:val="007575C9"/>
    <w:rsid w:val="00757768"/>
    <w:rsid w:val="00770D31"/>
    <w:rsid w:val="007A1934"/>
    <w:rsid w:val="007E029D"/>
    <w:rsid w:val="00847CD2"/>
    <w:rsid w:val="00851A4B"/>
    <w:rsid w:val="0088247B"/>
    <w:rsid w:val="008A5893"/>
    <w:rsid w:val="008A6608"/>
    <w:rsid w:val="008B13FB"/>
    <w:rsid w:val="009335A0"/>
    <w:rsid w:val="00936B04"/>
    <w:rsid w:val="00946BBA"/>
    <w:rsid w:val="009F7C64"/>
    <w:rsid w:val="00A12AD6"/>
    <w:rsid w:val="00A267D3"/>
    <w:rsid w:val="00A40505"/>
    <w:rsid w:val="00A5659E"/>
    <w:rsid w:val="00AE09EB"/>
    <w:rsid w:val="00B140DD"/>
    <w:rsid w:val="00B47D20"/>
    <w:rsid w:val="00B61926"/>
    <w:rsid w:val="00BC0ADB"/>
    <w:rsid w:val="00BF12CF"/>
    <w:rsid w:val="00C002BB"/>
    <w:rsid w:val="00C120C2"/>
    <w:rsid w:val="00C240D4"/>
    <w:rsid w:val="00C54740"/>
    <w:rsid w:val="00C94F80"/>
    <w:rsid w:val="00CB773F"/>
    <w:rsid w:val="00D0460F"/>
    <w:rsid w:val="00E17137"/>
    <w:rsid w:val="00E6447A"/>
    <w:rsid w:val="00E97EE0"/>
    <w:rsid w:val="00EA0C62"/>
    <w:rsid w:val="00EE1F23"/>
    <w:rsid w:val="00EE74B1"/>
    <w:rsid w:val="00EF214D"/>
    <w:rsid w:val="00F45D38"/>
    <w:rsid w:val="00FB656A"/>
    <w:rsid w:val="00FF1AB3"/>
    <w:rsid w:val="03F8F084"/>
    <w:rsid w:val="07A0C9F3"/>
    <w:rsid w:val="0DCFD5B7"/>
    <w:rsid w:val="105BD6CC"/>
    <w:rsid w:val="111E1B88"/>
    <w:rsid w:val="174E901F"/>
    <w:rsid w:val="1851F131"/>
    <w:rsid w:val="189BD2BE"/>
    <w:rsid w:val="1BB95839"/>
    <w:rsid w:val="22AD5462"/>
    <w:rsid w:val="24A67DEB"/>
    <w:rsid w:val="268B3A49"/>
    <w:rsid w:val="27BBB5F2"/>
    <w:rsid w:val="2B4B8272"/>
    <w:rsid w:val="2FADC038"/>
    <w:rsid w:val="2FEE44AB"/>
    <w:rsid w:val="32962BB9"/>
    <w:rsid w:val="339CED07"/>
    <w:rsid w:val="344C8DEF"/>
    <w:rsid w:val="3832E6F3"/>
    <w:rsid w:val="3952E54B"/>
    <w:rsid w:val="39784C30"/>
    <w:rsid w:val="3C7DB80F"/>
    <w:rsid w:val="429DD5B5"/>
    <w:rsid w:val="485DB257"/>
    <w:rsid w:val="490E08BD"/>
    <w:rsid w:val="4AED12DA"/>
    <w:rsid w:val="5104E6EF"/>
    <w:rsid w:val="54C1B3B6"/>
    <w:rsid w:val="55BA108F"/>
    <w:rsid w:val="59220AAD"/>
    <w:rsid w:val="5AD4D228"/>
    <w:rsid w:val="5F491F64"/>
    <w:rsid w:val="5FDA9417"/>
    <w:rsid w:val="61736C0D"/>
    <w:rsid w:val="6620B771"/>
    <w:rsid w:val="685BF715"/>
    <w:rsid w:val="69350CB0"/>
    <w:rsid w:val="69F7C776"/>
    <w:rsid w:val="6D2F6838"/>
    <w:rsid w:val="718A3D05"/>
    <w:rsid w:val="78972BD6"/>
    <w:rsid w:val="7C0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AF65"/>
  <w15:chartTrackingRefBased/>
  <w15:docId w15:val="{4DBD96A4-3075-4AF4-8D5D-C75A432A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02BB"/>
  </w:style>
  <w:style w:type="character" w:customStyle="1" w:styleId="scxw140590534">
    <w:name w:val="scxw140590534"/>
    <w:basedOn w:val="DefaultParagraphFont"/>
    <w:rsid w:val="00C002BB"/>
  </w:style>
  <w:style w:type="character" w:customStyle="1" w:styleId="eop">
    <w:name w:val="eop"/>
    <w:basedOn w:val="DefaultParagraphFont"/>
    <w:rsid w:val="00C002B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52B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ng.it/CGkKT4V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ead.org/files/13a555d0c7a3c66da64bfb8049a4dae1.pdf" TargetMode="External"/><Relationship Id="rId5" Type="http://schemas.openxmlformats.org/officeDocument/2006/relationships/hyperlink" Target="mailto:susanmcoles@gmail.com" TargetMode="External"/><Relationship Id="rId10" Type="http://schemas.microsoft.com/office/2020/10/relationships/intelligence" Target="intelligence2.xml"/><Relationship Id="rId4" Type="http://schemas.openxmlformats.org/officeDocument/2006/relationships/hyperlink" Target="https://news.sky.com/story/nearly-half-of-teachers-plan-to-quit-by-2027-due-to-workload-survey-finds-125879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Links>
    <vt:vector size="18" baseType="variant"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https://chng.it/CGkKT4VQ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https://www.nsead.org/files/13a555d0c7a3c66da64bfb8049a4dae1.pdf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https://news.sky.com/story/nearly-half-of-teachers-plan-to-quit-by-2027-due-to-workload-survey-finds-12587989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BENTHAM, Amy</dc:creator>
  <cp:keywords/>
  <dc:description/>
  <cp:lastModifiedBy>Kirstie Millar</cp:lastModifiedBy>
  <cp:revision>2</cp:revision>
  <cp:lastPrinted>2023-10-18T12:38:00Z</cp:lastPrinted>
  <dcterms:created xsi:type="dcterms:W3CDTF">2023-10-23T08:56:00Z</dcterms:created>
  <dcterms:modified xsi:type="dcterms:W3CDTF">2023-10-23T08:56:00Z</dcterms:modified>
</cp:coreProperties>
</file>